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C8"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1F43C8">
        <w:rPr>
          <w:rFonts w:eastAsia="Times New Roman" w:cstheme="minorHAnsi"/>
          <w:color w:val="000000"/>
          <w:lang w:eastAsia="de-DE"/>
        </w:rPr>
        <w:t xml:space="preserve">Sieben Tipps für den Umzug in die erste Wohnung </w:t>
      </w:r>
    </w:p>
    <w:p w:rsidR="005F1DDD" w:rsidRPr="005F1DDD" w:rsidRDefault="005F1DDD"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F43C8"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1F43C8">
        <w:rPr>
          <w:rFonts w:eastAsia="Times New Roman" w:cstheme="minorHAnsi"/>
          <w:color w:val="000000"/>
          <w:lang w:eastAsia="de-DE"/>
        </w:rPr>
        <w:t>Ein weinendes und ein lachendes Auge gehören dazu, wenn sich junge Erwachsene aus dem</w:t>
      </w:r>
      <w:r w:rsidRPr="005F1DDD">
        <w:rPr>
          <w:rFonts w:eastAsia="Times New Roman" w:cstheme="minorHAnsi"/>
          <w:color w:val="000000"/>
          <w:lang w:eastAsia="de-DE"/>
        </w:rPr>
        <w:t xml:space="preserve"> </w:t>
      </w:r>
      <w:r w:rsidRPr="001F43C8">
        <w:rPr>
          <w:rFonts w:eastAsia="Times New Roman" w:cstheme="minorHAnsi"/>
          <w:color w:val="000000"/>
          <w:lang w:eastAsia="de-DE"/>
        </w:rPr>
        <w:t>Hotel Mama verabschieden.</w:t>
      </w:r>
      <w:r w:rsidRPr="005F1DDD">
        <w:rPr>
          <w:rFonts w:eastAsia="Times New Roman" w:cstheme="minorHAnsi"/>
          <w:color w:val="000000"/>
          <w:lang w:eastAsia="de-DE"/>
        </w:rPr>
        <w:t xml:space="preserve"> </w:t>
      </w:r>
      <w:r w:rsidR="001F43C8" w:rsidRPr="005F1DDD">
        <w:rPr>
          <w:rFonts w:eastAsia="Times New Roman" w:cstheme="minorHAnsi"/>
          <w:color w:val="000000"/>
          <w:lang w:eastAsia="de-DE"/>
        </w:rPr>
        <w:t>Auf der einen Seite etwas Demut</w:t>
      </w:r>
      <w:r w:rsidR="001F43C8" w:rsidRPr="001F43C8">
        <w:rPr>
          <w:rFonts w:eastAsia="Times New Roman" w:cstheme="minorHAnsi"/>
          <w:color w:val="000000"/>
          <w:lang w:eastAsia="de-DE"/>
        </w:rPr>
        <w:t xml:space="preserve">, das gewohnte Zuhause nach so vielen Jahren zu verlassen - auf der anderen Seite die Vorfreude </w:t>
      </w:r>
      <w:r w:rsidR="001F43C8" w:rsidRPr="005F1DDD">
        <w:rPr>
          <w:rFonts w:eastAsia="Times New Roman" w:cstheme="minorHAnsi"/>
          <w:color w:val="000000"/>
          <w:lang w:eastAsia="de-DE"/>
        </w:rPr>
        <w:t>auf einen neuen, spannenden Le</w:t>
      </w:r>
      <w:r w:rsidR="001F43C8" w:rsidRPr="001F43C8">
        <w:rPr>
          <w:rFonts w:eastAsia="Times New Roman" w:cstheme="minorHAnsi"/>
          <w:color w:val="000000"/>
          <w:lang w:eastAsia="de-DE"/>
        </w:rPr>
        <w:t xml:space="preserve">bensabschnitt und die erste eigene Wohnung. </w:t>
      </w:r>
    </w:p>
    <w:p w:rsidR="00B25190" w:rsidRPr="005F1DDD" w:rsidRDefault="00B25190"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F43C8"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1F43C8">
        <w:rPr>
          <w:rFonts w:eastAsia="Times New Roman" w:cstheme="minorHAnsi"/>
          <w:color w:val="000000"/>
          <w:lang w:eastAsia="de-DE"/>
        </w:rPr>
        <w:t>Da gerade in den ersten Jahren das Budget chronisch knapp ist,</w:t>
      </w:r>
      <w:r w:rsidRPr="005F1DDD">
        <w:rPr>
          <w:rFonts w:eastAsia="Times New Roman" w:cstheme="minorHAnsi"/>
          <w:color w:val="000000"/>
          <w:lang w:eastAsia="de-DE"/>
        </w:rPr>
        <w:t xml:space="preserve"> </w:t>
      </w:r>
      <w:r w:rsidRPr="001F43C8">
        <w:rPr>
          <w:rFonts w:eastAsia="Times New Roman" w:cstheme="minorHAnsi"/>
          <w:color w:val="000000"/>
          <w:lang w:eastAsia="de-DE"/>
        </w:rPr>
        <w:t>kommt es umso mehr auf ein gutes Wirtschaften an. Rund um die Wohnung und den Umzug ist auch organisatorisch eine ganze Menge zu tun.</w:t>
      </w:r>
    </w:p>
    <w:p w:rsidR="001F43C8"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F43C8"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1. Einwohnermeldeamt</w:t>
      </w:r>
    </w:p>
    <w:p w:rsidR="005F1DDD" w:rsidRPr="005F1DDD" w:rsidRDefault="001F43C8"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Direkt nach dem Umzug ist die Ummeldung erforderlich. Sowohl Perso</w:t>
      </w:r>
      <w:r w:rsidRPr="001F43C8">
        <w:rPr>
          <w:rFonts w:eastAsia="Times New Roman" w:cstheme="minorHAnsi"/>
          <w:color w:val="000000"/>
          <w:lang w:eastAsia="de-DE"/>
        </w:rPr>
        <w:t xml:space="preserve">nalausweis als auch Reisepass müssen geändert werden. Nicht vergessen: Wer schon ein eigenes </w:t>
      </w:r>
      <w:r w:rsidRPr="005F1DDD">
        <w:rPr>
          <w:rFonts w:eastAsia="Times New Roman" w:cstheme="minorHAnsi"/>
          <w:color w:val="000000"/>
          <w:lang w:eastAsia="de-DE"/>
        </w:rPr>
        <w:t>Auto hat, muss auch das ummel</w:t>
      </w:r>
      <w:r w:rsidRPr="001F43C8">
        <w:rPr>
          <w:rFonts w:eastAsia="Times New Roman" w:cstheme="minorHAnsi"/>
          <w:color w:val="000000"/>
          <w:lang w:eastAsia="de-DE"/>
        </w:rPr>
        <w:t>den. Zuständig dafür ist die Kfz-</w:t>
      </w:r>
      <w:r w:rsidRPr="005F1DDD">
        <w:rPr>
          <w:rFonts w:eastAsia="Times New Roman" w:cstheme="minorHAnsi"/>
          <w:color w:val="000000"/>
          <w:lang w:eastAsia="de-DE"/>
        </w:rPr>
        <w:t>Zulassungsstelle.</w:t>
      </w:r>
    </w:p>
    <w:p w:rsidR="005F1DDD" w:rsidRPr="005F1DDD" w:rsidRDefault="005F1DDD"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5F1DDD" w:rsidRPr="005F1DDD" w:rsidRDefault="005F1DDD"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 xml:space="preserve">2. </w:t>
      </w:r>
      <w:r w:rsidRPr="001F43C8">
        <w:rPr>
          <w:rFonts w:eastAsia="Times New Roman" w:cstheme="minorHAnsi"/>
          <w:color w:val="000000"/>
          <w:lang w:eastAsia="de-DE"/>
        </w:rPr>
        <w:t>Post</w:t>
      </w:r>
    </w:p>
    <w:p w:rsidR="005F1DDD" w:rsidRPr="005F1DDD" w:rsidRDefault="005F1DDD"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1F43C8">
        <w:rPr>
          <w:rFonts w:eastAsia="Times New Roman" w:cstheme="minorHAnsi"/>
          <w:color w:val="000000"/>
          <w:lang w:eastAsia="de-DE"/>
        </w:rPr>
        <w:t>Damit keine Post verlorengeht, am besten frühzeitig einen</w:t>
      </w:r>
      <w:r w:rsidRPr="005F1DDD">
        <w:rPr>
          <w:rFonts w:eastAsia="Times New Roman" w:cstheme="minorHAnsi"/>
          <w:color w:val="000000"/>
          <w:lang w:eastAsia="de-DE"/>
        </w:rPr>
        <w:t xml:space="preserve"> </w:t>
      </w:r>
      <w:r w:rsidRPr="001F43C8">
        <w:rPr>
          <w:rFonts w:eastAsia="Times New Roman" w:cstheme="minorHAnsi"/>
          <w:color w:val="000000"/>
          <w:lang w:eastAsia="de-DE"/>
        </w:rPr>
        <w:t xml:space="preserve">Nachsendeauftrag an die neue Adresse stellen. </w:t>
      </w:r>
    </w:p>
    <w:p w:rsidR="005F1DDD" w:rsidRPr="005F1DDD" w:rsidRDefault="005F1DDD"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5F1DDD" w:rsidRPr="005F1DDD" w:rsidRDefault="005F1DDD" w:rsidP="005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3. Kreditinstitut</w:t>
      </w:r>
      <w:r w:rsidRPr="001F43C8">
        <w:rPr>
          <w:rFonts w:eastAsia="Times New Roman" w:cstheme="minorHAnsi"/>
          <w:color w:val="000000"/>
          <w:lang w:eastAsia="de-DE"/>
        </w:rPr>
        <w:t xml:space="preserve"> </w:t>
      </w: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Die Filiale des bis</w:t>
      </w:r>
      <w:r w:rsidRPr="001F43C8">
        <w:rPr>
          <w:rFonts w:eastAsia="Times New Roman" w:cstheme="minorHAnsi"/>
          <w:color w:val="000000"/>
          <w:lang w:eastAsia="de-DE"/>
        </w:rPr>
        <w:t xml:space="preserve">herigen Kreditinstituts über den Umzug informieren oder gleich ein neues Girokonto eröffnen. Bei einem Kontowechsel hilft das neue Kreditinstitut, alle Daueraufträge und Lastschriften mitzunehmen sowie Firmen und Institutionen über die neue Bankverbindung </w:t>
      </w:r>
      <w:r w:rsidRPr="005F1DDD">
        <w:rPr>
          <w:rFonts w:eastAsia="Times New Roman" w:cstheme="minorHAnsi"/>
          <w:color w:val="000000"/>
          <w:lang w:eastAsia="de-DE"/>
        </w:rPr>
        <w:t>zu informieren.</w:t>
      </w:r>
      <w:r w:rsidRPr="001F43C8">
        <w:rPr>
          <w:rFonts w:eastAsia="Times New Roman" w:cstheme="minorHAnsi"/>
          <w:color w:val="000000"/>
          <w:lang w:eastAsia="de-DE"/>
        </w:rPr>
        <w:t xml:space="preserve"> </w:t>
      </w: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F43C8"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4. Kommunikation</w:t>
      </w:r>
    </w:p>
    <w:p w:rsidR="001F43C8"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Wenn vorhan</w:t>
      </w:r>
      <w:r w:rsidRPr="001F43C8">
        <w:rPr>
          <w:rFonts w:eastAsia="Times New Roman" w:cstheme="minorHAnsi"/>
          <w:color w:val="000000"/>
          <w:lang w:eastAsia="de-DE"/>
        </w:rPr>
        <w:t>den</w:t>
      </w:r>
      <w:r w:rsidRPr="005F1DDD">
        <w:rPr>
          <w:rFonts w:eastAsia="Times New Roman" w:cstheme="minorHAnsi"/>
          <w:color w:val="000000"/>
          <w:lang w:eastAsia="de-DE"/>
        </w:rPr>
        <w:t>, den alten Festnetz- und Inter</w:t>
      </w:r>
      <w:r w:rsidRPr="001F43C8">
        <w:rPr>
          <w:rFonts w:eastAsia="Times New Roman" w:cstheme="minorHAnsi"/>
          <w:color w:val="000000"/>
          <w:lang w:eastAsia="de-DE"/>
        </w:rPr>
        <w:t xml:space="preserve">netanschluss kündigen oder einen auf die neue Adresse anmelden. </w:t>
      </w:r>
    </w:p>
    <w:p w:rsidR="00B25190" w:rsidRPr="001F43C8" w:rsidRDefault="00B25190"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F43C8"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5. Energie und Co.</w:t>
      </w:r>
    </w:p>
    <w:p w:rsidR="005F1DDD" w:rsidRPr="005F1DDD" w:rsidRDefault="001F43C8"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1F43C8">
        <w:rPr>
          <w:rFonts w:eastAsia="Times New Roman" w:cstheme="minorHAnsi"/>
          <w:color w:val="000000"/>
          <w:lang w:eastAsia="de-DE"/>
        </w:rPr>
        <w:t>Für Strom und Wasser muss ein neuer Vertrag mit einem Energieversorger</w:t>
      </w:r>
      <w:r w:rsidRPr="005F1DDD">
        <w:rPr>
          <w:rFonts w:eastAsia="Times New Roman" w:cstheme="minorHAnsi"/>
          <w:color w:val="000000"/>
          <w:lang w:eastAsia="de-DE"/>
        </w:rPr>
        <w:t>geschlossen werden. Ein Preis</w:t>
      </w:r>
      <w:r w:rsidRPr="001F43C8">
        <w:rPr>
          <w:rFonts w:eastAsia="Times New Roman" w:cstheme="minorHAnsi"/>
          <w:color w:val="000000"/>
          <w:lang w:eastAsia="de-DE"/>
        </w:rPr>
        <w:t xml:space="preserve">vergleich lohnt sich hier sehr. Bei der </w:t>
      </w:r>
      <w:r w:rsidRPr="005F1DDD">
        <w:rPr>
          <w:rFonts w:eastAsia="Times New Roman" w:cstheme="minorHAnsi"/>
          <w:color w:val="000000"/>
          <w:lang w:eastAsia="de-DE"/>
        </w:rPr>
        <w:t>Übernahme</w:t>
      </w:r>
      <w:r w:rsidRPr="001F43C8">
        <w:rPr>
          <w:rFonts w:eastAsia="Times New Roman" w:cstheme="minorHAnsi"/>
          <w:color w:val="000000"/>
          <w:lang w:eastAsia="de-DE"/>
        </w:rPr>
        <w:t xml:space="preserve"> der Wohnung auf das exakte Protokollieren der alten</w:t>
      </w:r>
      <w:r w:rsidRPr="005F1DDD">
        <w:rPr>
          <w:rFonts w:eastAsia="Times New Roman" w:cstheme="minorHAnsi"/>
          <w:color w:val="000000"/>
          <w:lang w:eastAsia="de-DE"/>
        </w:rPr>
        <w:t xml:space="preserve"> </w:t>
      </w:r>
      <w:r w:rsidRPr="001F43C8">
        <w:rPr>
          <w:rFonts w:eastAsia="Times New Roman" w:cstheme="minorHAnsi"/>
          <w:color w:val="000000"/>
          <w:lang w:eastAsia="de-DE"/>
        </w:rPr>
        <w:t xml:space="preserve">Zählerstände achten. </w:t>
      </w: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 xml:space="preserve">6. </w:t>
      </w:r>
      <w:r w:rsidR="001F43C8" w:rsidRPr="001F43C8">
        <w:rPr>
          <w:rFonts w:eastAsia="Times New Roman" w:cstheme="minorHAnsi"/>
          <w:color w:val="000000"/>
          <w:lang w:eastAsia="de-DE"/>
        </w:rPr>
        <w:t xml:space="preserve">Behörden, Versicherungen und </w:t>
      </w:r>
      <w:r w:rsidRPr="005F1DDD">
        <w:rPr>
          <w:rFonts w:eastAsia="Times New Roman" w:cstheme="minorHAnsi"/>
          <w:color w:val="000000"/>
          <w:lang w:eastAsia="de-DE"/>
        </w:rPr>
        <w:t>Co.</w:t>
      </w:r>
    </w:p>
    <w:p w:rsidR="001F43C8" w:rsidRPr="001F43C8"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Auch die Krankenversiche</w:t>
      </w:r>
      <w:r w:rsidR="001F43C8" w:rsidRPr="001F43C8">
        <w:rPr>
          <w:rFonts w:eastAsia="Times New Roman" w:cstheme="minorHAnsi"/>
          <w:color w:val="000000"/>
          <w:lang w:eastAsia="de-DE"/>
        </w:rPr>
        <w:t>rung, Rentenversicherung, unter</w:t>
      </w:r>
      <w:r w:rsidRPr="005F1DDD">
        <w:rPr>
          <w:rFonts w:eastAsia="Times New Roman" w:cstheme="minorHAnsi"/>
          <w:color w:val="000000"/>
          <w:lang w:eastAsia="de-DE"/>
        </w:rPr>
        <w:t xml:space="preserve"> </w:t>
      </w:r>
      <w:r w:rsidR="001F43C8" w:rsidRPr="001F43C8">
        <w:rPr>
          <w:rFonts w:eastAsia="Times New Roman" w:cstheme="minorHAnsi"/>
          <w:color w:val="000000"/>
          <w:lang w:eastAsia="de-DE"/>
        </w:rPr>
        <w:t xml:space="preserve">Umständen die Familienkasse, die Bundesagentur für Arbeit oder weitere offizielle </w:t>
      </w:r>
      <w:r w:rsidRPr="005F1DDD">
        <w:rPr>
          <w:rFonts w:eastAsia="Times New Roman" w:cstheme="minorHAnsi"/>
          <w:color w:val="000000"/>
          <w:lang w:eastAsia="de-DE"/>
        </w:rPr>
        <w:t>Stellen benö</w:t>
      </w:r>
      <w:r w:rsidR="001F43C8" w:rsidRPr="001F43C8">
        <w:rPr>
          <w:rFonts w:eastAsia="Times New Roman" w:cstheme="minorHAnsi"/>
          <w:color w:val="000000"/>
          <w:lang w:eastAsia="de-DE"/>
        </w:rPr>
        <w:t xml:space="preserve">tigen die aktuelle Anschrift. Bei der Gründung des ersten eigenen Haushalts sollte man auch den vorhandenen Versicherungsschutz </w:t>
      </w:r>
      <w:r w:rsidRPr="005F1DDD">
        <w:rPr>
          <w:rFonts w:eastAsia="Times New Roman" w:cstheme="minorHAnsi"/>
          <w:color w:val="000000"/>
          <w:lang w:eastAsia="de-DE"/>
        </w:rPr>
        <w:t>von der Kranken- bis zur Haft</w:t>
      </w:r>
      <w:r w:rsidR="001F43C8" w:rsidRPr="001F43C8">
        <w:rPr>
          <w:rFonts w:eastAsia="Times New Roman" w:cstheme="minorHAnsi"/>
          <w:color w:val="000000"/>
          <w:lang w:eastAsia="de-DE"/>
        </w:rPr>
        <w:t xml:space="preserve">pflichtversicherung überprüfen. </w:t>
      </w: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7. Finanzplanung</w:t>
      </w: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sidRPr="005F1DDD">
        <w:rPr>
          <w:rFonts w:eastAsia="Times New Roman" w:cstheme="minorHAnsi"/>
          <w:color w:val="000000"/>
          <w:lang w:eastAsia="de-DE"/>
        </w:rPr>
        <w:t>Um die eige</w:t>
      </w:r>
      <w:r w:rsidR="001F43C8" w:rsidRPr="001F43C8">
        <w:rPr>
          <w:rFonts w:eastAsia="Times New Roman" w:cstheme="minorHAnsi"/>
          <w:color w:val="000000"/>
          <w:lang w:eastAsia="de-DE"/>
        </w:rPr>
        <w:t xml:space="preserve">nen Finanzen im Griff zu behalten, sollte man Einnahmen und Ausgaben regelmäßig festhalten. Feste </w:t>
      </w:r>
      <w:r w:rsidRPr="005F1DDD">
        <w:rPr>
          <w:rFonts w:eastAsia="Times New Roman" w:cstheme="minorHAnsi"/>
          <w:color w:val="000000"/>
          <w:lang w:eastAsia="de-DE"/>
        </w:rPr>
        <w:t>Ausgaben wie Miete o</w:t>
      </w:r>
      <w:r w:rsidR="001F43C8" w:rsidRPr="001F43C8">
        <w:rPr>
          <w:rFonts w:eastAsia="Times New Roman" w:cstheme="minorHAnsi"/>
          <w:color w:val="000000"/>
          <w:lang w:eastAsia="de-DE"/>
        </w:rPr>
        <w:t>der Telefon machen bei jungen Haushalten bis</w:t>
      </w:r>
      <w:r w:rsidRPr="005F1DDD">
        <w:rPr>
          <w:rFonts w:eastAsia="Times New Roman" w:cstheme="minorHAnsi"/>
          <w:color w:val="000000"/>
          <w:lang w:eastAsia="de-DE"/>
        </w:rPr>
        <w:t xml:space="preserve"> </w:t>
      </w:r>
      <w:r w:rsidR="001F43C8" w:rsidRPr="001F43C8">
        <w:rPr>
          <w:rFonts w:eastAsia="Times New Roman" w:cstheme="minorHAnsi"/>
          <w:color w:val="000000"/>
          <w:lang w:eastAsia="de-DE"/>
        </w:rPr>
        <w:t>zu 50 Prozent der Gesamtausga</w:t>
      </w:r>
      <w:r w:rsidRPr="005F1DDD">
        <w:rPr>
          <w:rFonts w:eastAsia="Times New Roman" w:cstheme="minorHAnsi"/>
          <w:color w:val="000000"/>
          <w:lang w:eastAsia="de-DE"/>
        </w:rPr>
        <w:t xml:space="preserve">ben. </w:t>
      </w:r>
    </w:p>
    <w:p w:rsidR="005F1DDD" w:rsidRPr="005F1DDD"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F43C8" w:rsidRDefault="005F1DDD"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r>
        <w:rPr>
          <w:rFonts w:eastAsia="Times New Roman" w:cstheme="minorHAnsi"/>
          <w:color w:val="000000"/>
          <w:lang w:eastAsia="de-DE"/>
        </w:rPr>
        <w:t xml:space="preserve">Quelle: </w:t>
      </w:r>
      <w:r w:rsidR="00B25190">
        <w:rPr>
          <w:rFonts w:eastAsia="Times New Roman" w:cstheme="minorHAnsi"/>
          <w:color w:val="000000"/>
          <w:lang w:eastAsia="de-DE"/>
        </w:rPr>
        <w:t xml:space="preserve">In etwas gekürzter Fassung &gt; </w:t>
      </w:r>
      <w:r>
        <w:rPr>
          <w:rFonts w:eastAsia="Times New Roman" w:cstheme="minorHAnsi"/>
          <w:color w:val="000000"/>
          <w:lang w:eastAsia="de-DE"/>
        </w:rPr>
        <w:t xml:space="preserve">AZ vom 12. November 2016 / Berufschancen / Artikel </w:t>
      </w:r>
      <w:r w:rsidR="001F43C8" w:rsidRPr="001F43C8">
        <w:rPr>
          <w:rFonts w:eastAsia="Times New Roman" w:cstheme="minorHAnsi"/>
          <w:color w:val="000000"/>
          <w:lang w:eastAsia="de-DE"/>
        </w:rPr>
        <w:t>(</w:t>
      </w:r>
      <w:proofErr w:type="spellStart"/>
      <w:r w:rsidR="001F43C8" w:rsidRPr="001F43C8">
        <w:rPr>
          <w:rFonts w:eastAsia="Times New Roman" w:cstheme="minorHAnsi"/>
          <w:color w:val="000000"/>
          <w:lang w:eastAsia="de-DE"/>
        </w:rPr>
        <w:t>djd</w:t>
      </w:r>
      <w:proofErr w:type="spellEnd"/>
      <w:r w:rsidR="001F43C8" w:rsidRPr="001F43C8">
        <w:rPr>
          <w:rFonts w:eastAsia="Times New Roman" w:cstheme="minorHAnsi"/>
          <w:color w:val="000000"/>
          <w:lang w:eastAsia="de-DE"/>
        </w:rPr>
        <w:t xml:space="preserve">) </w:t>
      </w: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de-DE"/>
        </w:rPr>
      </w:pPr>
    </w:p>
    <w:p w:rsidR="001069EB" w:rsidRDefault="001069EB" w:rsidP="001069EB">
      <w:pPr>
        <w:pStyle w:val="Titel"/>
        <w:rPr>
          <w:color w:val="538135" w:themeColor="accent6" w:themeShade="BF"/>
          <w:sz w:val="48"/>
        </w:rPr>
      </w:pPr>
      <w:r w:rsidRPr="00F069E3">
        <w:rPr>
          <w:color w:val="538135" w:themeColor="accent6" w:themeShade="BF"/>
          <w:sz w:val="48"/>
        </w:rPr>
        <w:lastRenderedPageBreak/>
        <w:t>Arbeits</w:t>
      </w:r>
      <w:r>
        <w:rPr>
          <w:color w:val="538135" w:themeColor="accent6" w:themeShade="BF"/>
          <w:sz w:val="48"/>
        </w:rPr>
        <w:t xml:space="preserve">anweisung </w:t>
      </w:r>
    </w:p>
    <w:p w:rsidR="001069EB" w:rsidRDefault="001069EB" w:rsidP="00D07266">
      <w:pPr>
        <w:pStyle w:val="berschrift2"/>
        <w:rPr>
          <w:lang w:eastAsia="de-DE"/>
        </w:rPr>
      </w:pPr>
      <w:r>
        <w:rPr>
          <w:lang w:eastAsia="de-DE"/>
        </w:rPr>
        <w:t>Titel – Teilüberschrift – Text</w:t>
      </w:r>
      <w:r w:rsidR="00D07266">
        <w:rPr>
          <w:lang w:eastAsia="de-DE"/>
        </w:rPr>
        <w:t xml:space="preserve"> - Quellenangabe</w:t>
      </w:r>
    </w:p>
    <w:p w:rsidR="001069EB" w:rsidRDefault="001069EB" w:rsidP="001069EB">
      <w:pPr>
        <w:rPr>
          <w:lang w:eastAsia="de-DE"/>
        </w:rPr>
      </w:pPr>
    </w:p>
    <w:p w:rsidR="00D07266" w:rsidRDefault="00D07266" w:rsidP="00AD3B31">
      <w:pPr>
        <w:pStyle w:val="Listenabsatz"/>
        <w:numPr>
          <w:ilvl w:val="0"/>
          <w:numId w:val="3"/>
        </w:numPr>
        <w:rPr>
          <w:lang w:eastAsia="de-DE"/>
        </w:rPr>
      </w:pPr>
      <w:r>
        <w:rPr>
          <w:lang w:eastAsia="de-DE"/>
        </w:rPr>
        <w:t>Formatiere die Überschrift als Titel und die Teilüberschriften als Überschrift 2. Verwende dazu die Formatvorlagen.</w:t>
      </w:r>
    </w:p>
    <w:p w:rsidR="00D07266" w:rsidRDefault="00D07266" w:rsidP="00D07266">
      <w:pPr>
        <w:pStyle w:val="Listenabsatz"/>
        <w:numPr>
          <w:ilvl w:val="0"/>
          <w:numId w:val="3"/>
        </w:numPr>
        <w:rPr>
          <w:lang w:eastAsia="de-DE"/>
        </w:rPr>
      </w:pPr>
      <w:r>
        <w:rPr>
          <w:lang w:eastAsia="de-DE"/>
        </w:rPr>
        <w:t xml:space="preserve">Formatiere den </w:t>
      </w:r>
      <w:proofErr w:type="spellStart"/>
      <w:r>
        <w:rPr>
          <w:lang w:eastAsia="de-DE"/>
        </w:rPr>
        <w:t>gesetzen</w:t>
      </w:r>
      <w:proofErr w:type="spellEnd"/>
      <w:r>
        <w:rPr>
          <w:lang w:eastAsia="de-DE"/>
        </w:rPr>
        <w:t xml:space="preserve"> Text mit den Dokumentenformatierungen </w:t>
      </w:r>
      <w:r w:rsidRPr="00D07266">
        <w:rPr>
          <w:b/>
          <w:lang w:eastAsia="de-DE"/>
        </w:rPr>
        <w:t>deiner Wahl</w:t>
      </w:r>
      <w:r>
        <w:rPr>
          <w:lang w:eastAsia="de-DE"/>
        </w:rPr>
        <w:t xml:space="preserve"> (ENTWURF). </w:t>
      </w:r>
    </w:p>
    <w:p w:rsidR="00D07266" w:rsidRDefault="00D07266" w:rsidP="00D07266">
      <w:pPr>
        <w:pStyle w:val="Listenabsatz"/>
        <w:numPr>
          <w:ilvl w:val="0"/>
          <w:numId w:val="3"/>
        </w:numPr>
        <w:rPr>
          <w:lang w:eastAsia="de-DE"/>
        </w:rPr>
      </w:pPr>
      <w:r>
        <w:rPr>
          <w:lang w:eastAsia="de-DE"/>
        </w:rPr>
        <w:t>Füge eine Fußzeile ein.</w:t>
      </w:r>
    </w:p>
    <w:p w:rsidR="00D07266" w:rsidRDefault="00D07266" w:rsidP="00D07266">
      <w:pPr>
        <w:pStyle w:val="Listenabsatz"/>
        <w:numPr>
          <w:ilvl w:val="0"/>
          <w:numId w:val="3"/>
        </w:numPr>
        <w:rPr>
          <w:lang w:eastAsia="de-DE"/>
        </w:rPr>
      </w:pPr>
      <w:r>
        <w:rPr>
          <w:lang w:eastAsia="de-DE"/>
        </w:rPr>
        <w:t>Setzte die Quellenangaben in die Fußzeile.</w:t>
      </w:r>
    </w:p>
    <w:p w:rsidR="00D07266" w:rsidRDefault="00D07266" w:rsidP="00D07266">
      <w:pPr>
        <w:pStyle w:val="Listenabsatz"/>
        <w:numPr>
          <w:ilvl w:val="0"/>
          <w:numId w:val="3"/>
        </w:numPr>
        <w:rPr>
          <w:lang w:eastAsia="de-DE"/>
        </w:rPr>
      </w:pPr>
      <w:r>
        <w:rPr>
          <w:lang w:eastAsia="de-DE"/>
        </w:rPr>
        <w:t>Formatiere die Quelle</w:t>
      </w:r>
      <w:r w:rsidRPr="00D07266">
        <w:rPr>
          <w:b/>
          <w:lang w:eastAsia="de-DE"/>
        </w:rPr>
        <w:t xml:space="preserve"> fett</w:t>
      </w:r>
      <w:r>
        <w:rPr>
          <w:lang w:eastAsia="de-DE"/>
        </w:rPr>
        <w:t>.</w:t>
      </w:r>
    </w:p>
    <w:p w:rsidR="00096F2A" w:rsidRPr="00096F2A" w:rsidRDefault="00D07266" w:rsidP="00096F2A">
      <w:pPr>
        <w:pStyle w:val="Listenabsatz"/>
        <w:numPr>
          <w:ilvl w:val="0"/>
          <w:numId w:val="3"/>
        </w:numPr>
        <w:rPr>
          <w:lang w:eastAsia="de-DE"/>
        </w:rPr>
      </w:pPr>
      <w:r>
        <w:rPr>
          <w:lang w:eastAsia="de-DE"/>
        </w:rPr>
        <w:t>Füge eine Rahmenlinie über die Qu</w:t>
      </w:r>
      <w:r w:rsidR="00096F2A">
        <w:rPr>
          <w:lang w:eastAsia="de-DE"/>
        </w:rPr>
        <w:t>ellenangabe ein.</w:t>
      </w:r>
      <w:bookmarkStart w:id="0" w:name="_GoBack"/>
      <w:bookmarkEnd w:id="0"/>
    </w:p>
    <w:sectPr w:rsidR="00096F2A" w:rsidRPr="00096F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54EF"/>
    <w:multiLevelType w:val="hybridMultilevel"/>
    <w:tmpl w:val="726CF5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3D121B6"/>
    <w:multiLevelType w:val="hybridMultilevel"/>
    <w:tmpl w:val="0824B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D155D5"/>
    <w:multiLevelType w:val="hybridMultilevel"/>
    <w:tmpl w:val="05B65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C8"/>
    <w:rsid w:val="00096F2A"/>
    <w:rsid w:val="001069EB"/>
    <w:rsid w:val="001F43C8"/>
    <w:rsid w:val="005F1DDD"/>
    <w:rsid w:val="00AA4C56"/>
    <w:rsid w:val="00B25190"/>
    <w:rsid w:val="00D07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78B4-71D9-426D-B8DE-880DE4C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072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F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F43C8"/>
    <w:rPr>
      <w:rFonts w:ascii="Courier New" w:eastAsia="Times New Roman" w:hAnsi="Courier New" w:cs="Courier New"/>
      <w:sz w:val="20"/>
      <w:szCs w:val="20"/>
      <w:lang w:eastAsia="de-DE"/>
    </w:rPr>
  </w:style>
  <w:style w:type="paragraph" w:styleId="Listenabsatz">
    <w:name w:val="List Paragraph"/>
    <w:basedOn w:val="Standard"/>
    <w:uiPriority w:val="34"/>
    <w:qFormat/>
    <w:rsid w:val="001F43C8"/>
    <w:pPr>
      <w:ind w:left="720"/>
      <w:contextualSpacing/>
    </w:pPr>
  </w:style>
  <w:style w:type="paragraph" w:styleId="Titel">
    <w:name w:val="Title"/>
    <w:basedOn w:val="Standard"/>
    <w:next w:val="Standard"/>
    <w:link w:val="TitelZchn"/>
    <w:uiPriority w:val="10"/>
    <w:qFormat/>
    <w:rsid w:val="001069E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de-DE"/>
    </w:rPr>
  </w:style>
  <w:style w:type="character" w:customStyle="1" w:styleId="TitelZchn">
    <w:name w:val="Titel Zchn"/>
    <w:basedOn w:val="Absatz-Standardschriftart"/>
    <w:link w:val="Titel"/>
    <w:uiPriority w:val="10"/>
    <w:rsid w:val="001069EB"/>
    <w:rPr>
      <w:rFonts w:asciiTheme="majorHAnsi" w:eastAsiaTheme="majorEastAsia" w:hAnsiTheme="majorHAnsi" w:cstheme="majorBidi"/>
      <w:color w:val="323E4F" w:themeColor="text2" w:themeShade="BF"/>
      <w:spacing w:val="5"/>
      <w:sz w:val="52"/>
      <w:szCs w:val="52"/>
      <w:lang w:eastAsia="de-DE"/>
    </w:rPr>
  </w:style>
  <w:style w:type="character" w:customStyle="1" w:styleId="berschrift2Zchn">
    <w:name w:val="Überschrift 2 Zchn"/>
    <w:basedOn w:val="Absatz-Standardschriftart"/>
    <w:link w:val="berschrift2"/>
    <w:uiPriority w:val="9"/>
    <w:rsid w:val="00D072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Bader</dc:creator>
  <cp:keywords/>
  <dc:description/>
  <cp:lastModifiedBy>Peter Bader</cp:lastModifiedBy>
  <cp:revision>3</cp:revision>
  <dcterms:created xsi:type="dcterms:W3CDTF">2016-11-12T10:27:00Z</dcterms:created>
  <dcterms:modified xsi:type="dcterms:W3CDTF">2016-11-12T11:28:00Z</dcterms:modified>
</cp:coreProperties>
</file>